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C" w:rsidRDefault="00D743CC">
      <w:pPr>
        <w:rPr>
          <w:sz w:val="32"/>
          <w:szCs w:val="32"/>
        </w:rPr>
      </w:pPr>
      <w:r>
        <w:rPr>
          <w:sz w:val="32"/>
          <w:szCs w:val="32"/>
        </w:rPr>
        <w:t>FIZYKA – VII A – 24.06.2020 R.</w:t>
      </w:r>
      <w:bookmarkStart w:id="0" w:name="_GoBack"/>
      <w:bookmarkEnd w:id="0"/>
    </w:p>
    <w:p w:rsidR="00BB2D8B" w:rsidRDefault="00CE2EE6">
      <w:pPr>
        <w:rPr>
          <w:sz w:val="32"/>
          <w:szCs w:val="32"/>
        </w:rPr>
      </w:pPr>
      <w:r>
        <w:rPr>
          <w:sz w:val="32"/>
          <w:szCs w:val="32"/>
        </w:rPr>
        <w:t>Temat: Energia potencjalna i energia kinetyczna – powtórzenie wiadomości.</w:t>
      </w:r>
    </w:p>
    <w:p w:rsidR="00CE2EE6" w:rsidRDefault="00CE2EE6" w:rsidP="00CE2E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Obejrzyj na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film z serii Fizyka od podstaw pt:” Energia potencjalna”.</w:t>
      </w:r>
    </w:p>
    <w:p w:rsidR="00CE2EE6" w:rsidRDefault="00CE2EE6" w:rsidP="00CE2E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Powtórz definicje energii potencjalnej grawitacji i energii potencjalnej sprężystości, wzór na obliczanie energii potencjalnej oraz jej jednostkę.</w:t>
      </w:r>
    </w:p>
    <w:p w:rsidR="00CE2EE6" w:rsidRDefault="00CE2EE6" w:rsidP="00CE2E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Przekształć wzór tak, aby obliczyć masę ( m ) i wysokość ( h) </w:t>
      </w:r>
    </w:p>
    <w:p w:rsidR="00CE2EE6" w:rsidRDefault="00CE2EE6" w:rsidP="00CE2E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Obejrzyj na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film z serii Fizyka od podstaw pt:” Energia kinetyczna. Zasada zachowania energii”.</w:t>
      </w:r>
    </w:p>
    <w:p w:rsidR="00CE2EE6" w:rsidRDefault="00CE2EE6" w:rsidP="00CE2E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Powtórz definicję energii kinetycznej, wzór na obliczenie energii kinetycznej oraz jej jednostkę</w:t>
      </w:r>
    </w:p>
    <w:p w:rsidR="00CE2EE6" w:rsidRDefault="00CE2EE6" w:rsidP="00CE2E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Przekształć wzór tak, aby obliczyć masę ( m ) oraz prędkość ( V )</w:t>
      </w:r>
    </w:p>
    <w:p w:rsidR="00CE2EE6" w:rsidRDefault="00CE2EE6" w:rsidP="00CE2E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Powtórz zasadę zachowanie energii mechanicznej.</w:t>
      </w:r>
    </w:p>
    <w:p w:rsidR="00CE2EE6" w:rsidRDefault="00CE2EE6" w:rsidP="00CE2EE6">
      <w:pPr>
        <w:rPr>
          <w:sz w:val="32"/>
          <w:szCs w:val="32"/>
        </w:rPr>
      </w:pPr>
    </w:p>
    <w:p w:rsidR="00CE2EE6" w:rsidRPr="00CE2EE6" w:rsidRDefault="00CE2EE6" w:rsidP="00CE2EE6">
      <w:pPr>
        <w:rPr>
          <w:sz w:val="32"/>
          <w:szCs w:val="32"/>
        </w:rPr>
      </w:pPr>
    </w:p>
    <w:sectPr w:rsidR="00CE2EE6" w:rsidRPr="00CE2EE6" w:rsidSect="00BB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023D"/>
    <w:multiLevelType w:val="hybridMultilevel"/>
    <w:tmpl w:val="44249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E6"/>
    <w:rsid w:val="00693502"/>
    <w:rsid w:val="00BB2D8B"/>
    <w:rsid w:val="00CE2EE6"/>
    <w:rsid w:val="00D743CC"/>
    <w:rsid w:val="00D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2</cp:revision>
  <dcterms:created xsi:type="dcterms:W3CDTF">2020-06-17T04:54:00Z</dcterms:created>
  <dcterms:modified xsi:type="dcterms:W3CDTF">2020-06-17T04:54:00Z</dcterms:modified>
</cp:coreProperties>
</file>